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CBE29" w14:textId="7F3CACEF" w:rsidR="006C1750" w:rsidRDefault="009F64EE">
      <w:r>
        <w:t>№3</w:t>
      </w:r>
    </w:p>
    <w:p w14:paraId="55C35618" w14:textId="41D5A5E5" w:rsidR="009F64EE" w:rsidRDefault="009F64EE">
      <w:r>
        <w:t>Пункт1:</w:t>
      </w:r>
      <w:r w:rsidR="00A53F02">
        <w:t xml:space="preserve"> Да, эта модель может быть хорошей, так как теперь нам придётся проверять только максимум 0.07 всех заявок на кредит (так как мошенников максимум 0.02, и еще максимальное количество ошибок это 0.05 =</w:t>
      </w:r>
      <w:r w:rsidR="00A53F02" w:rsidRPr="00A53F02">
        <w:t>&gt;</w:t>
      </w:r>
      <w:r w:rsidR="00A53F02">
        <w:t xml:space="preserve"> 0.05+0.02=0.07), </w:t>
      </w:r>
      <w:r w:rsidR="00F737C0">
        <w:t>а это значительно (больше чем в 10 раз) снизит наши издержки на проверку.</w:t>
      </w:r>
    </w:p>
    <w:p w14:paraId="3C4A0747" w14:textId="6141F09D" w:rsidR="00F737C0" w:rsidRPr="00F737C0" w:rsidRDefault="00F737C0">
      <w:r>
        <w:t xml:space="preserve">Да. Эта модель может быть плохой, так как даже если мы сильно снижаем издержки на проверку, при нашей модели мы можем совсем не найти мошенников, так как 0.05 </w:t>
      </w:r>
      <w:r w:rsidRPr="00F737C0">
        <w:t>&gt;</w:t>
      </w:r>
      <w:r>
        <w:t xml:space="preserve"> 0.02, следовательно, все мошенники могут определиться неверно, следовательно, после мы можем большие издержки, так как мошенники не выплатят кредиты, чем сэкономить на уменьшении издержек из-за модели.</w:t>
      </w:r>
    </w:p>
    <w:p w14:paraId="6F8009F4" w14:textId="704EAE47" w:rsidR="009F64EE" w:rsidRPr="00560412" w:rsidRDefault="009F64EE">
      <w:pPr>
        <w:rPr>
          <w:b/>
          <w:bCs/>
        </w:rPr>
      </w:pPr>
      <w:r>
        <w:t>Пункт2:</w:t>
      </w:r>
      <w:r w:rsidR="00ED6E96" w:rsidRPr="00ED6E96">
        <w:t xml:space="preserve"> </w:t>
      </w:r>
      <w:r w:rsidR="00ED6E96">
        <w:t xml:space="preserve">Для того что бы посчитать </w:t>
      </w:r>
      <w:r w:rsidR="00ED6E96">
        <w:rPr>
          <w:lang w:val="en-US"/>
        </w:rPr>
        <w:t>accuracy</w:t>
      </w:r>
      <w:r w:rsidR="00ED6E96" w:rsidRPr="00ED6E96">
        <w:t xml:space="preserve"> </w:t>
      </w:r>
      <w:r w:rsidR="00ED6E96">
        <w:t>нужно посчитать сначала количество всех предсказаний, оно равно общему числу людей, то есть 77+374+127+9487=10065. Теперь посчитаем число верных предсказаний, то есть мошенник и мошенник или не мошенник и не мошенник, таких 77+9487=9564. Так как нам нужна доля верных предсказаний, то разделим верные на все и получим</w:t>
      </w:r>
      <w:r w:rsidR="00ED6E96" w:rsidRPr="00ED6E96">
        <w:t xml:space="preserve"> </w:t>
      </w:r>
      <w:r w:rsidR="00ED6E96" w:rsidRPr="00560412">
        <w:rPr>
          <w:b/>
          <w:bCs/>
          <w:lang w:val="en-US"/>
        </w:rPr>
        <w:t>accuracy</w:t>
      </w:r>
      <w:r w:rsidR="00ED6E96" w:rsidRPr="00560412">
        <w:rPr>
          <w:b/>
          <w:bCs/>
        </w:rPr>
        <w:t>=9564/10065=0.9502235469 а это примерно равно 95%.</w:t>
      </w:r>
      <w:r w:rsidR="00ED6E96">
        <w:t xml:space="preserve"> Теперь посчитаем долю мошенников. Для этого суммарное количество мошенников разделим на общее число людей (его мы посчитали ранее это 10065). Суммарное число мошенников это </w:t>
      </w:r>
      <w:r w:rsidR="00560412">
        <w:t xml:space="preserve">77+127=204. Теперь разделим одно на другое и получим </w:t>
      </w:r>
      <w:r w:rsidR="00560412" w:rsidRPr="00560412">
        <w:rPr>
          <w:b/>
          <w:bCs/>
        </w:rPr>
        <w:t>204/10065=0.0202682563 примерно равно 2%.</w:t>
      </w:r>
    </w:p>
    <w:p w14:paraId="6720290A" w14:textId="654D4015" w:rsidR="009F64EE" w:rsidRDefault="009F64EE">
      <w:pPr>
        <w:rPr>
          <w:b/>
          <w:bCs/>
        </w:rPr>
      </w:pPr>
      <w:r>
        <w:t>Пункт3:</w:t>
      </w:r>
      <w:r w:rsidR="00560412">
        <w:t xml:space="preserve"> </w:t>
      </w:r>
      <w:r w:rsidR="00373846">
        <w:t xml:space="preserve">Сначала посчитаем сколько мы сэкономим при использовании модели: Заметим, что мы перестанем проверять 127+9487=9614 человека, то есть сэкономим на этом 9614*100=961400 рублей. Теперь посчитаем наши издержки на невыявленных мошенников, они будут 127*500=63500, тогда нам удастся сэкономить </w:t>
      </w:r>
      <w:r w:rsidR="00373846" w:rsidRPr="00373846">
        <w:rPr>
          <w:b/>
          <w:bCs/>
        </w:rPr>
        <w:t>961400-63500=897900 рублей</w:t>
      </w:r>
      <w:r w:rsidR="00373846">
        <w:rPr>
          <w:b/>
          <w:bCs/>
        </w:rPr>
        <w:t>.</w:t>
      </w:r>
    </w:p>
    <w:p w14:paraId="5FA05A84" w14:textId="2C9E91CE" w:rsidR="00373846" w:rsidRPr="004202A9" w:rsidRDefault="00373846">
      <w:pPr>
        <w:rPr>
          <w:b/>
          <w:bCs/>
        </w:rPr>
      </w:pPr>
      <w:r>
        <w:t>Теперь посчитаем сколько мы сэкономим если совсем уберем проверки (по сра</w:t>
      </w:r>
      <w:r w:rsidR="00A542A0">
        <w:t>ы</w:t>
      </w:r>
      <w:r>
        <w:t>внению с использованием модели). Заметим, что мы перестанем проверять 77+</w:t>
      </w:r>
      <w:r w:rsidR="004202A9">
        <w:t>374=451 человек, которых модель выявляла как мошенников.</w:t>
      </w:r>
      <w:r>
        <w:t xml:space="preserve"> </w:t>
      </w:r>
      <w:r w:rsidR="004202A9">
        <w:t xml:space="preserve">Тогда мы избежим издержек в размере 451*100=45100. При этом наша модель перестанет выявлять 77 мошенников, следовательно, из-за них наши издержки увеличатся на 77*500=38500. Тогда нам удастся сэкономить </w:t>
      </w:r>
      <w:r w:rsidR="004202A9" w:rsidRPr="004202A9">
        <w:rPr>
          <w:b/>
          <w:bCs/>
        </w:rPr>
        <w:t>45100-38500=6600 рублей</w:t>
      </w:r>
      <w:r w:rsidR="004202A9">
        <w:t>.</w:t>
      </w:r>
    </w:p>
    <w:p w14:paraId="64072E99" w14:textId="46A620C6" w:rsidR="009F64EE" w:rsidRPr="009F64EE" w:rsidRDefault="009F64EE">
      <w:r>
        <w:t xml:space="preserve">Пункт4: Заметим, что если мы отключим все проверки начиная с какого-то месяца, то через некоторое время (скорее всего через несколько дней или даже меньше) мошенники узнают об этом, тогда у них возникнет больше стимулов совершать мошенничества, так как их риски быть пойманными уменьшатся. Но тогда, скорее всего, количество мошенников увеличится и/или они будут совершать более крупные мошенничества. Но тогда наша прибыли может уменьшиться, так как </w:t>
      </w:r>
      <w:r w:rsidR="00A53F02">
        <w:t xml:space="preserve">даже если мы уменьшим издержки, по сравнению с предыдущим пунктом количество мошенников может возрасти и/или они будут совершать более крупные мошенничества, и это отрицательно повлияет на выручку. </w:t>
      </w:r>
      <w:r>
        <w:t xml:space="preserve">  </w:t>
      </w:r>
    </w:p>
    <w:sectPr w:rsidR="009F64EE" w:rsidRPr="009F6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EE"/>
    <w:rsid w:val="00373846"/>
    <w:rsid w:val="004202A9"/>
    <w:rsid w:val="00560412"/>
    <w:rsid w:val="008E7096"/>
    <w:rsid w:val="009F64EE"/>
    <w:rsid w:val="00A30881"/>
    <w:rsid w:val="00A53F02"/>
    <w:rsid w:val="00A542A0"/>
    <w:rsid w:val="00ED6E96"/>
    <w:rsid w:val="00F7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E9737"/>
  <w15:chartTrackingRefBased/>
  <w15:docId w15:val="{25DD42BB-9998-4122-8225-D3BDAD74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Веселкин</dc:creator>
  <cp:keywords/>
  <dc:description/>
  <cp:lastModifiedBy>Александр Веселкин</cp:lastModifiedBy>
  <cp:revision>7</cp:revision>
  <dcterms:created xsi:type="dcterms:W3CDTF">2022-11-27T08:40:00Z</dcterms:created>
  <dcterms:modified xsi:type="dcterms:W3CDTF">2022-11-27T09:53:00Z</dcterms:modified>
</cp:coreProperties>
</file>